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0F" w:rsidRDefault="00535DB5">
      <w:pPr>
        <w:pStyle w:val="Heading1"/>
        <w:spacing w:before="69"/>
        <w:ind w:left="995" w:right="1001"/>
      </w:pPr>
      <w:r>
        <w:t>КРАТКАЯ</w:t>
      </w:r>
      <w:r>
        <w:rPr>
          <w:spacing w:val="-5"/>
        </w:rPr>
        <w:t xml:space="preserve"> </w:t>
      </w:r>
      <w:r>
        <w:t>ПРЕЗЕНТАЦИЯ</w:t>
      </w:r>
    </w:p>
    <w:p w:rsidR="00B3340F" w:rsidRDefault="00535DB5">
      <w:pPr>
        <w:ind w:left="995" w:right="1003"/>
        <w:jc w:val="center"/>
        <w:rPr>
          <w:b/>
          <w:sz w:val="24"/>
        </w:rPr>
      </w:pP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B3340F" w:rsidRDefault="00535DB5">
      <w:pPr>
        <w:pStyle w:val="Heading1"/>
        <w:ind w:left="994" w:right="1003"/>
      </w:pPr>
      <w:r>
        <w:t>муниципального</w:t>
      </w:r>
      <w:r>
        <w:rPr>
          <w:spacing w:val="-3"/>
        </w:rPr>
        <w:t xml:space="preserve"> </w:t>
      </w:r>
      <w:r>
        <w:t>бюджетного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B3340F" w:rsidRDefault="00535DB5">
      <w:pPr>
        <w:ind w:left="994" w:right="1003"/>
        <w:jc w:val="center"/>
        <w:rPr>
          <w:b/>
          <w:sz w:val="24"/>
        </w:rPr>
      </w:pPr>
      <w:r>
        <w:rPr>
          <w:b/>
          <w:sz w:val="24"/>
        </w:rPr>
        <w:t>«Детский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«Рома</w:t>
      </w:r>
      <w:r>
        <w:rPr>
          <w:b/>
          <w:sz w:val="24"/>
        </w:rPr>
        <w:t>шка»</w:t>
      </w:r>
      <w:r>
        <w:rPr>
          <w:b/>
          <w:spacing w:val="1"/>
          <w:sz w:val="24"/>
        </w:rPr>
        <w:t xml:space="preserve"> </w:t>
      </w:r>
    </w:p>
    <w:p w:rsidR="00B3340F" w:rsidRDefault="00B3340F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B3340F" w:rsidRDefault="00535DB5">
      <w:pPr>
        <w:pStyle w:val="a3"/>
        <w:ind w:right="260"/>
      </w:pPr>
      <w:r>
        <w:t>Основная общеобразовательная программа – образовательная программа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муниципального</w:t>
      </w:r>
      <w:r>
        <w:rPr>
          <w:spacing w:val="11"/>
        </w:rPr>
        <w:t xml:space="preserve"> </w:t>
      </w:r>
      <w:r>
        <w:t>бюджетного</w:t>
      </w:r>
      <w:r>
        <w:rPr>
          <w:spacing w:val="9"/>
        </w:rPr>
        <w:t xml:space="preserve"> </w:t>
      </w:r>
      <w:r>
        <w:t>дошкольного</w:t>
      </w:r>
      <w:r>
        <w:rPr>
          <w:spacing w:val="11"/>
        </w:rPr>
        <w:t xml:space="preserve"> </w:t>
      </w:r>
      <w:r>
        <w:t>образовательного</w:t>
      </w:r>
      <w:r>
        <w:rPr>
          <w:spacing w:val="13"/>
        </w:rPr>
        <w:t xml:space="preserve"> </w:t>
      </w:r>
      <w:r>
        <w:t>учреждения</w:t>
      </w:r>
    </w:p>
    <w:p w:rsidR="00B3340F" w:rsidRDefault="00535DB5">
      <w:pPr>
        <w:pStyle w:val="a3"/>
        <w:ind w:right="260" w:firstLine="0"/>
      </w:pPr>
      <w:r>
        <w:t xml:space="preserve">«Детский сад </w:t>
      </w:r>
      <w:r>
        <w:t>«Рома</w:t>
      </w:r>
      <w:r>
        <w:t xml:space="preserve">шка»» </w:t>
      </w:r>
      <w:r>
        <w:t>(далее Программа) является нормативным</w:t>
      </w:r>
      <w:r>
        <w:rPr>
          <w:spacing w:val="-57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 учреждении (далее – ДОУ) с учетом его специфики, учебно-методического,</w:t>
      </w:r>
      <w:r>
        <w:rPr>
          <w:spacing w:val="1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материально-технического оснащения.</w:t>
      </w:r>
    </w:p>
    <w:p w:rsidR="00B3340F" w:rsidRDefault="00535DB5">
      <w:pPr>
        <w:pStyle w:val="a3"/>
        <w:spacing w:before="1"/>
        <w:ind w:right="210" w:firstLine="705"/>
      </w:pPr>
      <w:r>
        <w:rPr>
          <w:color w:val="000008"/>
        </w:rPr>
        <w:t xml:space="preserve">Основная общеобразовательная программа </w:t>
      </w:r>
      <w:r>
        <w:t xml:space="preserve">– </w:t>
      </w:r>
      <w:r>
        <w:rPr>
          <w:color w:val="000008"/>
        </w:rPr>
        <w:t>образовательная программа дошкольного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образования МБДОУ д</w:t>
      </w:r>
      <w:r>
        <w:rPr>
          <w:color w:val="000008"/>
        </w:rPr>
        <w:t xml:space="preserve">етский сад </w:t>
      </w:r>
      <w:r>
        <w:rPr>
          <w:color w:val="000008"/>
        </w:rPr>
        <w:t>«Рома</w:t>
      </w:r>
      <w:r>
        <w:rPr>
          <w:color w:val="000008"/>
        </w:rPr>
        <w:t xml:space="preserve">шка» </w:t>
      </w:r>
      <w:r>
        <w:rPr>
          <w:color w:val="000008"/>
        </w:rPr>
        <w:t>(далее</w:t>
      </w:r>
      <w:r>
        <w:t xml:space="preserve">– </w:t>
      </w:r>
      <w:proofErr w:type="gramStart"/>
      <w:r>
        <w:rPr>
          <w:color w:val="000008"/>
        </w:rPr>
        <w:t>Пр</w:t>
      </w:r>
      <w:proofErr w:type="gramEnd"/>
      <w:r>
        <w:rPr>
          <w:color w:val="000008"/>
        </w:rPr>
        <w:t>ограмма)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разработана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соответствии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федеральным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государственным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образовательным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стандартом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дошкольного образования </w:t>
      </w:r>
      <w:r>
        <w:t xml:space="preserve">(утвержден приказом </w:t>
      </w:r>
      <w:proofErr w:type="spellStart"/>
      <w:r>
        <w:t>Минобр</w:t>
      </w:r>
      <w:r>
        <w:t>науки</w:t>
      </w:r>
      <w:proofErr w:type="spellEnd"/>
      <w:r>
        <w:t xml:space="preserve"> России от 17 октября 2013 г. №</w:t>
      </w:r>
      <w:r>
        <w:rPr>
          <w:spacing w:val="1"/>
        </w:rPr>
        <w:t xml:space="preserve"> </w:t>
      </w:r>
      <w:r>
        <w:t xml:space="preserve">1155, зарегистрировано в Минюсте России 14 ноября 2013 г., регистрационный № 30384; </w:t>
      </w:r>
      <w:proofErr w:type="gramStart"/>
      <w:r>
        <w:t>в</w:t>
      </w:r>
      <w:r>
        <w:rPr>
          <w:spacing w:val="1"/>
        </w:rPr>
        <w:t xml:space="preserve"> </w:t>
      </w:r>
      <w:r>
        <w:t xml:space="preserve">редакции приказа </w:t>
      </w:r>
      <w:proofErr w:type="spellStart"/>
      <w:r>
        <w:t>Минпросвещения</w:t>
      </w:r>
      <w:proofErr w:type="spellEnd"/>
      <w:r>
        <w:t xml:space="preserve"> России от 8 ноября 2022 г. № 955, зарегистрировано 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</w:t>
      </w:r>
      <w:r>
        <w:t>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72264)</w:t>
      </w:r>
      <w:r>
        <w:rPr>
          <w:spacing w:val="1"/>
        </w:rPr>
        <w:t xml:space="preserve"> </w:t>
      </w:r>
      <w:r>
        <w:rPr>
          <w:color w:val="000008"/>
        </w:rPr>
        <w:t>(далее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–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ФГОСДО)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федеральной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образовательной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программой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дошкольного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образования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(</w:t>
      </w:r>
      <w:r>
        <w:t>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25 ноября 2022 г. № 1028, зарегистрировано в Минюсте России 28</w:t>
      </w:r>
      <w:r>
        <w:rPr>
          <w:spacing w:val="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2022 г.,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71847</w:t>
      </w:r>
      <w:r>
        <w:rPr>
          <w:color w:val="000008"/>
        </w:rPr>
        <w:t>)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(далее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– ФОП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ДО).</w:t>
      </w:r>
      <w:proofErr w:type="gramEnd"/>
    </w:p>
    <w:p w:rsidR="00B3340F" w:rsidRDefault="00535DB5">
      <w:pPr>
        <w:pStyle w:val="a3"/>
        <w:ind w:right="212" w:firstLine="705"/>
      </w:pPr>
      <w:r>
        <w:rPr>
          <w:color w:val="000008"/>
        </w:rPr>
        <w:t>Нормативно-правовой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основой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разработки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Программы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являются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следующие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нормативно-правовые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документы: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ind w:right="213" w:firstLine="708"/>
        <w:rPr>
          <w:color w:val="000008"/>
          <w:sz w:val="24"/>
        </w:rPr>
      </w:pPr>
      <w:r>
        <w:rPr>
          <w:color w:val="000008"/>
          <w:sz w:val="24"/>
        </w:rPr>
        <w:t>Указ Президента Российской Федерации от 7 мая 2018 г. № 204 «О национальных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целях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и стратегических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задачах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развития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>Российской Федерации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на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период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до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2024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года»;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ind w:right="213" w:firstLine="708"/>
        <w:rPr>
          <w:color w:val="000008"/>
          <w:sz w:val="24"/>
        </w:rPr>
      </w:pPr>
      <w:r>
        <w:rPr>
          <w:color w:val="000008"/>
          <w:sz w:val="24"/>
        </w:rPr>
        <w:t>Указ Президента Российской Федерации от 21 июля 2020 г. № 474 «О национальных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целях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развития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>Российской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Федерации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на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период до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2030 года»;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ind w:right="212" w:firstLine="708"/>
        <w:rPr>
          <w:color w:val="000008"/>
          <w:sz w:val="24"/>
        </w:rPr>
      </w:pPr>
      <w:r>
        <w:rPr>
          <w:color w:val="000008"/>
          <w:sz w:val="24"/>
        </w:rPr>
        <w:t>Указ Президента Российской Федерации от 9 ноября 2022 г. № 809 «Об утверждении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основ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государственной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политики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по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сохранению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укреплению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традиционных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российских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духовно-нравственных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ценностей»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ind w:right="212" w:firstLine="708"/>
        <w:rPr>
          <w:color w:val="000008"/>
          <w:sz w:val="24"/>
        </w:rPr>
      </w:pPr>
      <w:r>
        <w:rPr>
          <w:color w:val="000008"/>
          <w:sz w:val="24"/>
        </w:rPr>
        <w:t>Федеральный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закон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от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29декабря2012г.№273-ФЗ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«Об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образовании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в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Российской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Федерации»;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ind w:right="210" w:firstLine="708"/>
        <w:rPr>
          <w:color w:val="000008"/>
          <w:sz w:val="24"/>
        </w:rPr>
      </w:pPr>
      <w:r>
        <w:rPr>
          <w:color w:val="000008"/>
          <w:sz w:val="24"/>
        </w:rPr>
        <w:t xml:space="preserve">Федеральный  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закон   от   31   июля   2020   г.   №   304-ФЗ    «О внесении    изменений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>в Федеральный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закон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«Об образовании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в Российской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Федерации»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по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вопросам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воспитания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обучающихся»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ind w:right="210" w:firstLine="708"/>
        <w:rPr>
          <w:color w:val="000008"/>
          <w:sz w:val="24"/>
        </w:rPr>
      </w:pPr>
      <w:r>
        <w:rPr>
          <w:color w:val="000008"/>
          <w:sz w:val="24"/>
        </w:rPr>
        <w:t>Федеральный</w:t>
      </w:r>
      <w:r>
        <w:rPr>
          <w:color w:val="000008"/>
          <w:spacing w:val="43"/>
          <w:sz w:val="24"/>
        </w:rPr>
        <w:t xml:space="preserve"> </w:t>
      </w:r>
      <w:r>
        <w:rPr>
          <w:color w:val="000008"/>
          <w:sz w:val="24"/>
        </w:rPr>
        <w:t>закон</w:t>
      </w:r>
      <w:r>
        <w:rPr>
          <w:color w:val="000008"/>
          <w:spacing w:val="101"/>
          <w:sz w:val="24"/>
        </w:rPr>
        <w:t xml:space="preserve"> </w:t>
      </w:r>
      <w:r>
        <w:rPr>
          <w:color w:val="000008"/>
          <w:sz w:val="24"/>
        </w:rPr>
        <w:t>от</w:t>
      </w:r>
      <w:r>
        <w:rPr>
          <w:color w:val="000008"/>
          <w:spacing w:val="101"/>
          <w:sz w:val="24"/>
        </w:rPr>
        <w:t xml:space="preserve"> </w:t>
      </w:r>
      <w:r>
        <w:rPr>
          <w:color w:val="000008"/>
          <w:sz w:val="24"/>
        </w:rPr>
        <w:t>24</w:t>
      </w:r>
      <w:r>
        <w:rPr>
          <w:color w:val="000008"/>
          <w:spacing w:val="101"/>
          <w:sz w:val="24"/>
        </w:rPr>
        <w:t xml:space="preserve"> </w:t>
      </w:r>
      <w:r>
        <w:rPr>
          <w:color w:val="000008"/>
          <w:sz w:val="24"/>
        </w:rPr>
        <w:t>сентября</w:t>
      </w:r>
      <w:r>
        <w:rPr>
          <w:color w:val="000008"/>
          <w:spacing w:val="98"/>
          <w:sz w:val="24"/>
        </w:rPr>
        <w:t xml:space="preserve"> </w:t>
      </w:r>
      <w:r>
        <w:rPr>
          <w:color w:val="000008"/>
          <w:sz w:val="24"/>
        </w:rPr>
        <w:t>2022</w:t>
      </w:r>
      <w:r>
        <w:rPr>
          <w:color w:val="000008"/>
          <w:spacing w:val="98"/>
          <w:sz w:val="24"/>
        </w:rPr>
        <w:t xml:space="preserve"> </w:t>
      </w:r>
      <w:r>
        <w:rPr>
          <w:color w:val="000008"/>
          <w:sz w:val="24"/>
        </w:rPr>
        <w:t>г.</w:t>
      </w:r>
      <w:r>
        <w:rPr>
          <w:color w:val="000008"/>
          <w:spacing w:val="101"/>
          <w:sz w:val="24"/>
        </w:rPr>
        <w:t xml:space="preserve"> </w:t>
      </w:r>
      <w:r>
        <w:rPr>
          <w:color w:val="000008"/>
          <w:sz w:val="24"/>
        </w:rPr>
        <w:t>№</w:t>
      </w:r>
      <w:r>
        <w:rPr>
          <w:color w:val="000008"/>
          <w:spacing w:val="99"/>
          <w:sz w:val="24"/>
        </w:rPr>
        <w:t xml:space="preserve"> </w:t>
      </w:r>
      <w:r>
        <w:rPr>
          <w:color w:val="000008"/>
          <w:sz w:val="24"/>
        </w:rPr>
        <w:t>371-ФЗ</w:t>
      </w:r>
      <w:r>
        <w:rPr>
          <w:color w:val="000008"/>
          <w:spacing w:val="105"/>
          <w:sz w:val="24"/>
        </w:rPr>
        <w:t xml:space="preserve"> </w:t>
      </w:r>
      <w:r>
        <w:rPr>
          <w:color w:val="000008"/>
          <w:sz w:val="24"/>
        </w:rPr>
        <w:t>«О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внесении</w:t>
      </w:r>
      <w:r>
        <w:rPr>
          <w:color w:val="000008"/>
          <w:spacing w:val="100"/>
          <w:sz w:val="24"/>
        </w:rPr>
        <w:t xml:space="preserve"> </w:t>
      </w:r>
      <w:r>
        <w:rPr>
          <w:color w:val="000008"/>
          <w:sz w:val="24"/>
        </w:rPr>
        <w:t>изменений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>в Федеральный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закон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«Об образовании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в Российской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Федерации»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и статью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1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Федерального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закона «Об обязательных</w:t>
      </w:r>
      <w:r>
        <w:rPr>
          <w:color w:val="000008"/>
          <w:spacing w:val="2"/>
          <w:sz w:val="24"/>
        </w:rPr>
        <w:t xml:space="preserve"> </w:t>
      </w:r>
      <w:r>
        <w:rPr>
          <w:color w:val="000008"/>
          <w:sz w:val="24"/>
        </w:rPr>
        <w:t>требованиях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в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Российской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Федерации»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ind w:right="213" w:firstLine="708"/>
        <w:rPr>
          <w:color w:val="000008"/>
          <w:sz w:val="24"/>
        </w:rPr>
      </w:pPr>
      <w:r>
        <w:rPr>
          <w:color w:val="000008"/>
          <w:sz w:val="24"/>
        </w:rPr>
        <w:t>распоряжение Правительства Российской Федерации от 29 мая 2015 г. №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999-р «Об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утверждении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Стратегии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развития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вос</w:t>
      </w:r>
      <w:r>
        <w:rPr>
          <w:color w:val="000008"/>
          <w:sz w:val="24"/>
        </w:rPr>
        <w:t>питания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>в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>Российской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Федерации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на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период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до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2025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года»;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ind w:right="209" w:firstLine="708"/>
        <w:rPr>
          <w:color w:val="000008"/>
          <w:sz w:val="24"/>
        </w:rPr>
      </w:pPr>
      <w:r>
        <w:rPr>
          <w:color w:val="000008"/>
          <w:sz w:val="24"/>
        </w:rPr>
        <w:t>федеральный государственный образовательный стандарт дошкольного образования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(</w:t>
      </w:r>
      <w:r>
        <w:rPr>
          <w:sz w:val="24"/>
        </w:rPr>
        <w:t xml:space="preserve">утвержден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 октября 2013 г. № 1155, зарегистрировано 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30384;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8 ноября 2022 г. № 955, зарегистрировано в Минюсте России 6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2023 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72264</w:t>
      </w:r>
      <w:r>
        <w:rPr>
          <w:color w:val="000008"/>
          <w:sz w:val="24"/>
        </w:rPr>
        <w:t>);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ind w:right="212" w:firstLine="708"/>
        <w:rPr>
          <w:color w:val="000008"/>
          <w:sz w:val="24"/>
        </w:rPr>
      </w:pPr>
      <w:r>
        <w:rPr>
          <w:color w:val="000008"/>
          <w:sz w:val="24"/>
        </w:rPr>
        <w:t>федеральная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образовательная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программа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дошкольного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образования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(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</w:t>
      </w:r>
      <w:r>
        <w:rPr>
          <w:sz w:val="24"/>
        </w:rPr>
        <w:t>инпросвещения</w:t>
      </w:r>
      <w:proofErr w:type="spellEnd"/>
      <w:r>
        <w:rPr>
          <w:sz w:val="24"/>
        </w:rPr>
        <w:t xml:space="preserve"> России от 25 ноября 2022 г. № 1028, зарегистрировано в 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28 декабря 2022 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71847</w:t>
      </w:r>
      <w:r>
        <w:rPr>
          <w:color w:val="000008"/>
          <w:sz w:val="24"/>
        </w:rPr>
        <w:t>);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ind w:right="210" w:firstLine="708"/>
        <w:rPr>
          <w:color w:val="000008"/>
          <w:sz w:val="24"/>
        </w:rPr>
      </w:pPr>
      <w:r>
        <w:rPr>
          <w:color w:val="000008"/>
          <w:sz w:val="24"/>
        </w:rPr>
        <w:t>Порядок организации и осуществления образовательной деятельности по основным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общеобразовательным программам – образовательным программам дошкольного образования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(</w:t>
      </w:r>
      <w:proofErr w:type="gramStart"/>
      <w:r>
        <w:rPr>
          <w:color w:val="000008"/>
          <w:sz w:val="24"/>
        </w:rPr>
        <w:t>утверждена</w:t>
      </w:r>
      <w:proofErr w:type="gramEnd"/>
      <w:r>
        <w:rPr>
          <w:color w:val="000008"/>
          <w:spacing w:val="9"/>
          <w:sz w:val="24"/>
        </w:rPr>
        <w:t xml:space="preserve"> </w:t>
      </w:r>
      <w:r>
        <w:rPr>
          <w:color w:val="000008"/>
          <w:sz w:val="24"/>
        </w:rPr>
        <w:t>приказом</w:t>
      </w:r>
      <w:r>
        <w:rPr>
          <w:color w:val="000008"/>
          <w:spacing w:val="8"/>
          <w:sz w:val="24"/>
        </w:rPr>
        <w:t xml:space="preserve"> </w:t>
      </w:r>
      <w:proofErr w:type="spellStart"/>
      <w:r>
        <w:rPr>
          <w:color w:val="000008"/>
          <w:sz w:val="24"/>
        </w:rPr>
        <w:t>Минпросвещения</w:t>
      </w:r>
      <w:proofErr w:type="spellEnd"/>
      <w:r>
        <w:rPr>
          <w:color w:val="000008"/>
          <w:spacing w:val="10"/>
          <w:sz w:val="24"/>
        </w:rPr>
        <w:t xml:space="preserve"> </w:t>
      </w:r>
      <w:r>
        <w:rPr>
          <w:color w:val="000008"/>
          <w:sz w:val="24"/>
        </w:rPr>
        <w:t>России</w:t>
      </w:r>
      <w:r>
        <w:rPr>
          <w:color w:val="000008"/>
          <w:spacing w:val="12"/>
          <w:sz w:val="24"/>
        </w:rPr>
        <w:t xml:space="preserve"> </w:t>
      </w:r>
      <w:r>
        <w:rPr>
          <w:color w:val="000008"/>
          <w:sz w:val="24"/>
        </w:rPr>
        <w:t>от</w:t>
      </w:r>
      <w:r>
        <w:rPr>
          <w:color w:val="000008"/>
          <w:spacing w:val="11"/>
          <w:sz w:val="24"/>
        </w:rPr>
        <w:t xml:space="preserve"> </w:t>
      </w:r>
      <w:r>
        <w:rPr>
          <w:color w:val="000008"/>
          <w:sz w:val="24"/>
        </w:rPr>
        <w:t>31</w:t>
      </w:r>
      <w:r>
        <w:rPr>
          <w:color w:val="000008"/>
          <w:spacing w:val="7"/>
          <w:sz w:val="24"/>
        </w:rPr>
        <w:t xml:space="preserve"> </w:t>
      </w:r>
      <w:r>
        <w:rPr>
          <w:color w:val="000008"/>
          <w:sz w:val="24"/>
        </w:rPr>
        <w:t>июля</w:t>
      </w:r>
      <w:r>
        <w:rPr>
          <w:color w:val="000008"/>
          <w:spacing w:val="11"/>
          <w:sz w:val="24"/>
        </w:rPr>
        <w:t xml:space="preserve"> </w:t>
      </w:r>
      <w:r>
        <w:rPr>
          <w:color w:val="000008"/>
          <w:sz w:val="24"/>
        </w:rPr>
        <w:t>2020</w:t>
      </w:r>
      <w:r>
        <w:rPr>
          <w:color w:val="000008"/>
          <w:spacing w:val="8"/>
          <w:sz w:val="24"/>
        </w:rPr>
        <w:t xml:space="preserve"> </w:t>
      </w:r>
      <w:r>
        <w:rPr>
          <w:color w:val="000008"/>
          <w:sz w:val="24"/>
        </w:rPr>
        <w:t>года</w:t>
      </w:r>
      <w:r>
        <w:rPr>
          <w:color w:val="000008"/>
          <w:spacing w:val="9"/>
          <w:sz w:val="24"/>
        </w:rPr>
        <w:t xml:space="preserve"> </w:t>
      </w:r>
      <w:r>
        <w:rPr>
          <w:color w:val="000008"/>
          <w:sz w:val="24"/>
        </w:rPr>
        <w:t>№</w:t>
      </w:r>
      <w:r>
        <w:rPr>
          <w:color w:val="000008"/>
          <w:spacing w:val="10"/>
          <w:sz w:val="24"/>
        </w:rPr>
        <w:t xml:space="preserve"> </w:t>
      </w:r>
      <w:r>
        <w:rPr>
          <w:color w:val="000008"/>
          <w:sz w:val="24"/>
        </w:rPr>
        <w:t>373,</w:t>
      </w:r>
      <w:r>
        <w:rPr>
          <w:color w:val="000008"/>
          <w:spacing w:val="11"/>
          <w:sz w:val="24"/>
        </w:rPr>
        <w:t xml:space="preserve"> </w:t>
      </w:r>
      <w:r>
        <w:rPr>
          <w:color w:val="000008"/>
          <w:sz w:val="24"/>
        </w:rPr>
        <w:t>зарегистрировано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>в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Минюсте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России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31 августа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2020 г.,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регистрационный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№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59599);</w:t>
      </w:r>
    </w:p>
    <w:p w:rsidR="00B3340F" w:rsidRDefault="00B3340F">
      <w:pPr>
        <w:jc w:val="both"/>
        <w:rPr>
          <w:sz w:val="24"/>
        </w:rPr>
        <w:sectPr w:rsidR="00B3340F">
          <w:type w:val="continuous"/>
          <w:pgSz w:w="11900" w:h="16840"/>
          <w:pgMar w:top="1060" w:right="580" w:bottom="280" w:left="1020" w:header="720" w:footer="720" w:gutter="0"/>
          <w:cols w:space="720"/>
        </w:sectPr>
      </w:pP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spacing w:before="64"/>
        <w:ind w:right="210" w:firstLine="708"/>
        <w:rPr>
          <w:color w:val="000008"/>
          <w:sz w:val="24"/>
        </w:rPr>
      </w:pPr>
      <w:proofErr w:type="gramStart"/>
      <w:r>
        <w:rPr>
          <w:color w:val="000008"/>
          <w:sz w:val="24"/>
        </w:rPr>
        <w:lastRenderedPageBreak/>
        <w:t>Санитарные правила СП 2.4.3648-20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«Санитарно-эпидемиологические требования к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организациям воспитания и обучения, отдыха и оздоровления детей и молодёжи (утверждены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постановлением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Главного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государственного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санитарного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врача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Российской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Федерации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от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28сентябр</w:t>
      </w:r>
      <w:r>
        <w:rPr>
          <w:color w:val="000008"/>
          <w:sz w:val="24"/>
        </w:rPr>
        <w:t>я</w:t>
      </w:r>
      <w:r>
        <w:rPr>
          <w:color w:val="000008"/>
          <w:spacing w:val="9"/>
          <w:sz w:val="24"/>
        </w:rPr>
        <w:t xml:space="preserve"> </w:t>
      </w:r>
      <w:r>
        <w:rPr>
          <w:color w:val="000008"/>
          <w:sz w:val="24"/>
        </w:rPr>
        <w:t>2020</w:t>
      </w:r>
      <w:r>
        <w:rPr>
          <w:color w:val="000008"/>
          <w:spacing w:val="9"/>
          <w:sz w:val="24"/>
        </w:rPr>
        <w:t xml:space="preserve"> </w:t>
      </w:r>
      <w:r>
        <w:rPr>
          <w:color w:val="000008"/>
          <w:sz w:val="24"/>
        </w:rPr>
        <w:t>г.</w:t>
      </w:r>
      <w:r>
        <w:rPr>
          <w:color w:val="000008"/>
          <w:spacing w:val="12"/>
          <w:sz w:val="24"/>
        </w:rPr>
        <w:t xml:space="preserve"> </w:t>
      </w:r>
      <w:r>
        <w:rPr>
          <w:color w:val="000008"/>
          <w:sz w:val="24"/>
        </w:rPr>
        <w:t>№</w:t>
      </w:r>
      <w:r>
        <w:rPr>
          <w:color w:val="000008"/>
          <w:spacing w:val="8"/>
          <w:sz w:val="24"/>
        </w:rPr>
        <w:t xml:space="preserve"> </w:t>
      </w:r>
      <w:r>
        <w:rPr>
          <w:color w:val="000008"/>
          <w:sz w:val="24"/>
        </w:rPr>
        <w:t>28,</w:t>
      </w:r>
      <w:r>
        <w:rPr>
          <w:color w:val="000008"/>
          <w:spacing w:val="9"/>
          <w:sz w:val="24"/>
        </w:rPr>
        <w:t xml:space="preserve"> </w:t>
      </w:r>
      <w:r>
        <w:rPr>
          <w:color w:val="000008"/>
          <w:sz w:val="24"/>
        </w:rPr>
        <w:t>зарегистрировано</w:t>
      </w:r>
      <w:r>
        <w:rPr>
          <w:color w:val="000008"/>
          <w:spacing w:val="9"/>
          <w:sz w:val="24"/>
        </w:rPr>
        <w:t xml:space="preserve"> </w:t>
      </w:r>
      <w:r>
        <w:rPr>
          <w:color w:val="000008"/>
          <w:sz w:val="24"/>
        </w:rPr>
        <w:t>в</w:t>
      </w:r>
      <w:r>
        <w:rPr>
          <w:color w:val="000008"/>
          <w:spacing w:val="9"/>
          <w:sz w:val="24"/>
        </w:rPr>
        <w:t xml:space="preserve"> </w:t>
      </w:r>
      <w:r>
        <w:rPr>
          <w:color w:val="000008"/>
          <w:sz w:val="24"/>
        </w:rPr>
        <w:t>Минюсте</w:t>
      </w:r>
      <w:r>
        <w:rPr>
          <w:color w:val="000008"/>
          <w:spacing w:val="8"/>
          <w:sz w:val="24"/>
        </w:rPr>
        <w:t xml:space="preserve"> </w:t>
      </w:r>
      <w:r>
        <w:rPr>
          <w:color w:val="000008"/>
          <w:sz w:val="24"/>
        </w:rPr>
        <w:t>России</w:t>
      </w:r>
      <w:r>
        <w:rPr>
          <w:color w:val="000008"/>
          <w:spacing w:val="10"/>
          <w:sz w:val="24"/>
        </w:rPr>
        <w:t xml:space="preserve"> </w:t>
      </w:r>
      <w:r>
        <w:rPr>
          <w:color w:val="000008"/>
          <w:sz w:val="24"/>
        </w:rPr>
        <w:t>18</w:t>
      </w:r>
      <w:r>
        <w:rPr>
          <w:color w:val="000008"/>
          <w:spacing w:val="9"/>
          <w:sz w:val="24"/>
        </w:rPr>
        <w:t xml:space="preserve"> </w:t>
      </w:r>
      <w:r>
        <w:rPr>
          <w:color w:val="000008"/>
          <w:sz w:val="24"/>
        </w:rPr>
        <w:t>декабря</w:t>
      </w:r>
      <w:r>
        <w:rPr>
          <w:color w:val="000008"/>
          <w:spacing w:val="9"/>
          <w:sz w:val="24"/>
        </w:rPr>
        <w:t xml:space="preserve"> </w:t>
      </w:r>
      <w:r>
        <w:rPr>
          <w:color w:val="000008"/>
          <w:sz w:val="24"/>
        </w:rPr>
        <w:t>2020</w:t>
      </w:r>
      <w:r>
        <w:rPr>
          <w:color w:val="000008"/>
          <w:spacing w:val="9"/>
          <w:sz w:val="24"/>
        </w:rPr>
        <w:t xml:space="preserve"> </w:t>
      </w:r>
      <w:r>
        <w:rPr>
          <w:color w:val="000008"/>
          <w:sz w:val="24"/>
        </w:rPr>
        <w:t>г.,</w:t>
      </w:r>
      <w:proofErr w:type="gramEnd"/>
    </w:p>
    <w:p w:rsidR="00B3340F" w:rsidRDefault="00535DB5">
      <w:pPr>
        <w:pStyle w:val="a3"/>
        <w:ind w:firstLine="0"/>
      </w:pPr>
      <w:r>
        <w:rPr>
          <w:color w:val="000008"/>
        </w:rPr>
        <w:t>регистрационный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№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61573);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spacing w:before="1"/>
        <w:ind w:left="1106" w:hanging="287"/>
        <w:rPr>
          <w:color w:val="000008"/>
          <w:sz w:val="24"/>
        </w:rPr>
      </w:pPr>
      <w:r>
        <w:rPr>
          <w:color w:val="000008"/>
          <w:sz w:val="24"/>
        </w:rPr>
        <w:t>Устав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>МБДОУ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д</w:t>
      </w:r>
      <w:r>
        <w:rPr>
          <w:color w:val="000008"/>
          <w:sz w:val="24"/>
        </w:rPr>
        <w:t>етский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сад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>«Рома</w:t>
      </w:r>
      <w:r>
        <w:rPr>
          <w:color w:val="000008"/>
          <w:sz w:val="24"/>
        </w:rPr>
        <w:t>шка»;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ind w:left="1106" w:hanging="287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color w:val="000008"/>
          <w:sz w:val="24"/>
        </w:rPr>
        <w:t>МБДОУ д</w:t>
      </w:r>
      <w:r>
        <w:rPr>
          <w:color w:val="000008"/>
          <w:sz w:val="24"/>
        </w:rPr>
        <w:t>етский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>сад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>«Рома</w:t>
      </w:r>
      <w:r>
        <w:rPr>
          <w:color w:val="000008"/>
          <w:sz w:val="24"/>
        </w:rPr>
        <w:t>шка»</w:t>
      </w:r>
      <w:r>
        <w:rPr>
          <w:sz w:val="24"/>
        </w:rPr>
        <w:t>.</w:t>
      </w:r>
    </w:p>
    <w:p w:rsidR="00B3340F" w:rsidRDefault="00535DB5">
      <w:pPr>
        <w:pStyle w:val="a3"/>
        <w:ind w:right="119"/>
      </w:pPr>
      <w:r>
        <w:t>В настоящее время в дошкольном учреждении функционирует девять возрастных групп,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общеразвивающей направленности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от 1г.6 мес.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 (включительно).</w:t>
      </w:r>
    </w:p>
    <w:p w:rsidR="00B3340F" w:rsidRDefault="00535DB5">
      <w:pPr>
        <w:pStyle w:val="a3"/>
        <w:ind w:right="209" w:firstLine="705"/>
      </w:pPr>
      <w:proofErr w:type="gramStart"/>
      <w:r>
        <w:rPr>
          <w:color w:val="000008"/>
        </w:rPr>
        <w:t>Программа отвечает образовательному запросу социума, обеспечивает развитие личности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>детей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дошкольного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возраста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различных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видах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общения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деятельности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учетом</w:t>
      </w:r>
      <w:r>
        <w:rPr>
          <w:color w:val="000008"/>
          <w:spacing w:val="60"/>
        </w:rPr>
        <w:t xml:space="preserve"> </w:t>
      </w:r>
      <w:r>
        <w:rPr>
          <w:color w:val="000008"/>
        </w:rPr>
        <w:t>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возрастных, индивидуальных, психологических и физиологических особенностей, в том числе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достижение детьми дошкольного возраста уровня развития, необходимого и достаточного 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успешного освоения ими образовательных программ начального общего образования, на основе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индивидуального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подхода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детям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дошкольного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возраста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специфичных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для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>детей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дошкольного</w:t>
      </w:r>
      <w:proofErr w:type="gramEnd"/>
      <w:r>
        <w:rPr>
          <w:color w:val="000008"/>
          <w:spacing w:val="-1"/>
        </w:rPr>
        <w:t xml:space="preserve"> </w:t>
      </w:r>
      <w:r>
        <w:rPr>
          <w:color w:val="000008"/>
        </w:rPr>
        <w:t>возраста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видов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деятельности.</w:t>
      </w:r>
    </w:p>
    <w:p w:rsidR="00B3340F" w:rsidRDefault="00535DB5">
      <w:pPr>
        <w:pStyle w:val="a3"/>
        <w:ind w:right="209" w:firstLine="705"/>
      </w:pPr>
      <w:r>
        <w:rPr>
          <w:color w:val="000008"/>
        </w:rPr>
        <w:t>Программа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состоит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из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обязательной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части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части,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формируемой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участниками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образовательных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отношений.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части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являются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взаимодополняющими и необходимыми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точки зрения реализации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требований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ФГОС </w:t>
      </w:r>
      <w:proofErr w:type="gramStart"/>
      <w:r>
        <w:rPr>
          <w:color w:val="000008"/>
        </w:rPr>
        <w:t>ДО</w:t>
      </w:r>
      <w:proofErr w:type="gramEnd"/>
      <w:r>
        <w:rPr>
          <w:color w:val="000008"/>
        </w:rPr>
        <w:t>.</w:t>
      </w:r>
    </w:p>
    <w:p w:rsidR="00B3340F" w:rsidRDefault="00535DB5">
      <w:pPr>
        <w:pStyle w:val="a3"/>
        <w:ind w:left="820" w:firstLine="0"/>
      </w:pPr>
      <w:r>
        <w:rPr>
          <w:color w:val="000008"/>
        </w:rPr>
        <w:t>Обязательная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часть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Программы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соответствует ФОП</w:t>
      </w:r>
      <w:r>
        <w:rPr>
          <w:color w:val="000008"/>
          <w:spacing w:val="-4"/>
        </w:rPr>
        <w:t xml:space="preserve"> </w:t>
      </w:r>
      <w:proofErr w:type="gramStart"/>
      <w:r>
        <w:rPr>
          <w:color w:val="000008"/>
        </w:rPr>
        <w:t>ДО</w:t>
      </w:r>
      <w:proofErr w:type="gramEnd"/>
      <w:r>
        <w:rPr>
          <w:color w:val="000008"/>
          <w:spacing w:val="-4"/>
        </w:rPr>
        <w:t xml:space="preserve"> </w:t>
      </w:r>
      <w:r>
        <w:rPr>
          <w:color w:val="000008"/>
        </w:rPr>
        <w:t>и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обеспечивает: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ind w:right="210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 формирование основ его гражданской и культурной идентичности на доступном 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средствами;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ind w:right="120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(далее–ДО),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</w:t>
      </w:r>
      <w:r>
        <w:rPr>
          <w:sz w:val="24"/>
        </w:rPr>
        <w:t>ованного на приобщение детей к духовно-нравственным и социокультурным ценностям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и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Родины;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ind w:right="117" w:firstLine="708"/>
        <w:rPr>
          <w:sz w:val="24"/>
        </w:rPr>
      </w:pPr>
      <w:r>
        <w:rPr>
          <w:sz w:val="24"/>
        </w:rPr>
        <w:t>создание единого федерального образовательного пространства воспитания 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родителям (законным представителям), равные, качественные условия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вне</w:t>
      </w:r>
      <w:proofErr w:type="gramEnd"/>
      <w:r>
        <w:rPr>
          <w:sz w:val="24"/>
        </w:rPr>
        <w:t xml:space="preserve">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мес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:rsidR="00B3340F" w:rsidRDefault="00535DB5">
      <w:pPr>
        <w:pStyle w:val="a3"/>
        <w:ind w:right="209" w:firstLine="705"/>
      </w:pPr>
      <w:r>
        <w:rPr>
          <w:color w:val="000008"/>
        </w:rPr>
        <w:t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части,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формируемой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участниками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образовательных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отношений,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представлены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выбранные участниками образовательных отношений программы, направленные на развитие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детей в образовательных областях, видах деятельности и культурных практика</w:t>
      </w:r>
      <w:r>
        <w:rPr>
          <w:color w:val="000008"/>
        </w:rPr>
        <w:t>х (парциальные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образовательные программы), отобранные с учетом приоритетных направлений, климатических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особенностей, а также для обеспечения коррекции нарушений развития и ориентированные 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потребность детей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их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родителей.</w:t>
      </w:r>
    </w:p>
    <w:p w:rsidR="00B3340F" w:rsidRDefault="00535DB5">
      <w:pPr>
        <w:pStyle w:val="a3"/>
        <w:ind w:right="211" w:firstLine="705"/>
      </w:pPr>
      <w:r>
        <w:rPr>
          <w:color w:val="000008"/>
        </w:rPr>
        <w:t>Объём обязательной части Програ</w:t>
      </w:r>
      <w:r>
        <w:rPr>
          <w:color w:val="000008"/>
        </w:rPr>
        <w:t>ммы составляет не менее 60% от ее общего объема;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часть формируемой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>участниками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образовательных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отношений,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не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менее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40%.</w:t>
      </w:r>
    </w:p>
    <w:p w:rsidR="00B3340F" w:rsidRDefault="00535DB5">
      <w:pPr>
        <w:pStyle w:val="a3"/>
        <w:ind w:left="818" w:firstLine="0"/>
      </w:pPr>
      <w:r>
        <w:rPr>
          <w:color w:val="000008"/>
        </w:rPr>
        <w:t>Программа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представляет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собой учебно-методическую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документацию,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в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составе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которой:</w:t>
      </w:r>
    </w:p>
    <w:p w:rsidR="00B3340F" w:rsidRDefault="00535DB5">
      <w:pPr>
        <w:pStyle w:val="a4"/>
        <w:numPr>
          <w:ilvl w:val="1"/>
          <w:numId w:val="3"/>
        </w:numPr>
        <w:tabs>
          <w:tab w:val="left" w:pos="1538"/>
          <w:tab w:val="left" w:pos="1539"/>
        </w:tabs>
        <w:ind w:hanging="361"/>
        <w:jc w:val="left"/>
        <w:rPr>
          <w:sz w:val="24"/>
        </w:rPr>
      </w:pPr>
      <w:r>
        <w:rPr>
          <w:color w:val="000008"/>
          <w:sz w:val="24"/>
        </w:rPr>
        <w:t>рабочая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программа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>воспитания;</w:t>
      </w:r>
    </w:p>
    <w:p w:rsidR="00B3340F" w:rsidRDefault="00535DB5">
      <w:pPr>
        <w:pStyle w:val="a4"/>
        <w:numPr>
          <w:ilvl w:val="1"/>
          <w:numId w:val="3"/>
        </w:numPr>
        <w:tabs>
          <w:tab w:val="left" w:pos="1538"/>
          <w:tab w:val="left" w:pos="1539"/>
        </w:tabs>
        <w:ind w:hanging="361"/>
        <w:jc w:val="left"/>
        <w:rPr>
          <w:sz w:val="24"/>
        </w:rPr>
      </w:pPr>
      <w:r>
        <w:rPr>
          <w:color w:val="000008"/>
          <w:sz w:val="24"/>
        </w:rPr>
        <w:t>режим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>и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распорядок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дня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>для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всех возрастных групп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ДОО;</w:t>
      </w:r>
    </w:p>
    <w:p w:rsidR="00B3340F" w:rsidRDefault="00535DB5">
      <w:pPr>
        <w:pStyle w:val="a4"/>
        <w:numPr>
          <w:ilvl w:val="1"/>
          <w:numId w:val="3"/>
        </w:numPr>
        <w:tabs>
          <w:tab w:val="left" w:pos="1538"/>
          <w:tab w:val="left" w:pos="1539"/>
        </w:tabs>
        <w:ind w:hanging="361"/>
        <w:jc w:val="left"/>
        <w:rPr>
          <w:sz w:val="24"/>
        </w:rPr>
      </w:pPr>
      <w:r>
        <w:rPr>
          <w:color w:val="000008"/>
          <w:sz w:val="24"/>
        </w:rPr>
        <w:t>календарный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план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воспитательной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работы.</w:t>
      </w:r>
    </w:p>
    <w:p w:rsidR="00B3340F" w:rsidRDefault="00535DB5">
      <w:pPr>
        <w:pStyle w:val="a3"/>
        <w:ind w:right="213"/>
      </w:pPr>
      <w:r>
        <w:rPr>
          <w:color w:val="000008"/>
        </w:rPr>
        <w:t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соответствии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требованиями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ФГОС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ДО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Программе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содержится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целевой,</w:t>
      </w:r>
      <w:r>
        <w:rPr>
          <w:color w:val="000008"/>
          <w:spacing w:val="1"/>
        </w:rPr>
        <w:t xml:space="preserve"> </w:t>
      </w:r>
      <w:proofErr w:type="gramStart"/>
      <w:r>
        <w:rPr>
          <w:color w:val="000008"/>
        </w:rPr>
        <w:t>содержательный</w:t>
      </w:r>
      <w:proofErr w:type="gramEnd"/>
      <w:r>
        <w:rPr>
          <w:color w:val="000008"/>
        </w:rPr>
        <w:t xml:space="preserve"> 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организационный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разделы.</w:t>
      </w:r>
    </w:p>
    <w:p w:rsidR="00B3340F" w:rsidRDefault="00535DB5">
      <w:pPr>
        <w:pStyle w:val="a3"/>
        <w:ind w:right="209"/>
      </w:pPr>
      <w:proofErr w:type="gramStart"/>
      <w:r>
        <w:t>В целевом разделе Программы представлены цели, задачи, принципы и подходы к ее</w:t>
      </w:r>
      <w:r>
        <w:rPr>
          <w:spacing w:val="1"/>
        </w:rPr>
        <w:t xml:space="preserve"> </w:t>
      </w:r>
      <w:r>
        <w:t>формированию;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в </w:t>
      </w:r>
      <w:r>
        <w:t>раннем,</w:t>
      </w:r>
      <w:r>
        <w:rPr>
          <w:spacing w:val="61"/>
        </w:rPr>
        <w:t xml:space="preserve"> </w:t>
      </w:r>
      <w:r>
        <w:t>дошкольном</w:t>
      </w:r>
      <w:r>
        <w:rPr>
          <w:spacing w:val="-57"/>
        </w:rPr>
        <w:t xml:space="preserve"> </w:t>
      </w:r>
      <w:r>
        <w:t>возрастах, а также на этапе завершения освоения Программы; характеристики особенностей</w:t>
      </w:r>
      <w:r>
        <w:rPr>
          <w:spacing w:val="1"/>
        </w:rPr>
        <w:t xml:space="preserve"> </w:t>
      </w:r>
      <w:r>
        <w:t>развития детей</w:t>
      </w:r>
      <w:r>
        <w:t xml:space="preserve"> младенческого, раннего и дошкольного возрастов, подходы к педагогической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-5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результатов.</w:t>
      </w:r>
      <w:proofErr w:type="gramEnd"/>
    </w:p>
    <w:p w:rsidR="00B3340F" w:rsidRDefault="00535DB5">
      <w:pPr>
        <w:pStyle w:val="a3"/>
        <w:spacing w:before="1"/>
        <w:ind w:left="820" w:firstLine="0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описание: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ind w:left="1106" w:hanging="287"/>
        <w:rPr>
          <w:sz w:val="24"/>
        </w:rPr>
      </w:pPr>
      <w:r>
        <w:rPr>
          <w:sz w:val="24"/>
        </w:rPr>
        <w:t>задач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3"/>
          <w:sz w:val="24"/>
        </w:rPr>
        <w:t xml:space="preserve"> </w:t>
      </w:r>
      <w:r>
        <w:rPr>
          <w:sz w:val="24"/>
        </w:rPr>
        <w:t>по</w:t>
      </w:r>
      <w:r>
        <w:rPr>
          <w:spacing w:val="6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65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64"/>
          <w:sz w:val="24"/>
        </w:rPr>
        <w:t xml:space="preserve"> </w:t>
      </w:r>
      <w:r>
        <w:rPr>
          <w:sz w:val="24"/>
        </w:rPr>
        <w:t>образовательных</w:t>
      </w:r>
    </w:p>
    <w:p w:rsidR="00B3340F" w:rsidRDefault="00B3340F">
      <w:pPr>
        <w:jc w:val="both"/>
        <w:rPr>
          <w:sz w:val="24"/>
        </w:rPr>
        <w:sectPr w:rsidR="00B3340F">
          <w:pgSz w:w="11900" w:h="16840"/>
          <w:pgMar w:top="1060" w:right="580" w:bottom="280" w:left="1020" w:header="720" w:footer="720" w:gutter="0"/>
          <w:cols w:space="720"/>
        </w:sectPr>
      </w:pPr>
    </w:p>
    <w:p w:rsidR="00B3340F" w:rsidRDefault="00535DB5">
      <w:pPr>
        <w:pStyle w:val="a3"/>
        <w:spacing w:before="64"/>
        <w:ind w:right="209" w:firstLine="0"/>
      </w:pPr>
      <w:r>
        <w:lastRenderedPageBreak/>
        <w:t>областей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(социально-коммуникативное,</w:t>
      </w:r>
      <w:r>
        <w:rPr>
          <w:spacing w:val="1"/>
        </w:rPr>
        <w:t xml:space="preserve"> </w:t>
      </w:r>
      <w:r>
        <w:t>познавательное, речевое, художественно-эстетическое, физическое развитие) в соответствии с</w:t>
      </w:r>
      <w:r>
        <w:rPr>
          <w:spacing w:val="1"/>
        </w:rPr>
        <w:t xml:space="preserve"> </w:t>
      </w:r>
      <w:r>
        <w:t>федеральной программой и с учетом используемых методических пособий, 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данного содержания.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ind w:right="210" w:firstLine="708"/>
        <w:rPr>
          <w:sz w:val="24"/>
        </w:rPr>
      </w:pPr>
      <w:r>
        <w:rPr>
          <w:sz w:val="24"/>
        </w:rPr>
        <w:t>вариативных</w:t>
      </w:r>
      <w:r>
        <w:rPr>
          <w:spacing w:val="13"/>
          <w:sz w:val="24"/>
        </w:rPr>
        <w:t xml:space="preserve"> </w:t>
      </w:r>
      <w:r>
        <w:rPr>
          <w:sz w:val="24"/>
        </w:rPr>
        <w:t>форм,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spacing w:before="1"/>
        <w:ind w:left="1106" w:hanging="287"/>
        <w:rPr>
          <w:sz w:val="24"/>
        </w:rPr>
      </w:pP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</w:t>
      </w:r>
      <w:r>
        <w:rPr>
          <w:sz w:val="24"/>
        </w:rPr>
        <w:t>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практик;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ind w:left="1106" w:hanging="287"/>
        <w:rPr>
          <w:sz w:val="24"/>
        </w:rPr>
      </w:pP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инициативы;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ind w:left="1106" w:hanging="287"/>
        <w:rPr>
          <w:sz w:val="24"/>
        </w:rPr>
      </w:pP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ind w:left="1106" w:hanging="287"/>
        <w:rPr>
          <w:sz w:val="24"/>
        </w:rPr>
      </w:pPr>
      <w:r>
        <w:rPr>
          <w:sz w:val="24"/>
        </w:rPr>
        <w:t>образовательной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3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развития</w:t>
      </w:r>
    </w:p>
    <w:p w:rsidR="00B3340F" w:rsidRDefault="00535DB5">
      <w:pPr>
        <w:pStyle w:val="a3"/>
        <w:ind w:firstLine="0"/>
        <w:jc w:val="left"/>
      </w:pPr>
      <w:r>
        <w:t>детей.</w:t>
      </w:r>
    </w:p>
    <w:p w:rsidR="00B3340F" w:rsidRDefault="00535DB5">
      <w:pPr>
        <w:pStyle w:val="a3"/>
        <w:ind w:left="820" w:firstLine="0"/>
        <w:jc w:val="left"/>
      </w:pPr>
      <w:r>
        <w:t>Содержательный</w:t>
      </w:r>
      <w:r>
        <w:rPr>
          <w:spacing w:val="33"/>
        </w:rPr>
        <w:t xml:space="preserve"> </w:t>
      </w:r>
      <w:r>
        <w:t>раздел</w:t>
      </w:r>
      <w:r>
        <w:rPr>
          <w:spacing w:val="33"/>
        </w:rPr>
        <w:t xml:space="preserve"> </w:t>
      </w:r>
      <w:r>
        <w:t>включает</w:t>
      </w:r>
      <w:r>
        <w:rPr>
          <w:spacing w:val="33"/>
        </w:rPr>
        <w:t xml:space="preserve"> </w:t>
      </w:r>
      <w:r>
        <w:t>рабочую</w:t>
      </w:r>
      <w:r>
        <w:rPr>
          <w:spacing w:val="33"/>
        </w:rPr>
        <w:t xml:space="preserve"> </w:t>
      </w:r>
      <w:r>
        <w:t>программу</w:t>
      </w:r>
      <w:r>
        <w:rPr>
          <w:spacing w:val="28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которая</w:t>
      </w:r>
      <w:r>
        <w:rPr>
          <w:spacing w:val="33"/>
        </w:rPr>
        <w:t xml:space="preserve"> </w:t>
      </w:r>
      <w:r>
        <w:t>раскрывает</w:t>
      </w:r>
    </w:p>
    <w:p w:rsidR="00B3340F" w:rsidRDefault="00535DB5">
      <w:pPr>
        <w:pStyle w:val="a3"/>
        <w:ind w:right="211" w:firstLine="0"/>
      </w:pP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 группы, правилам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B3340F" w:rsidRDefault="00535DB5">
      <w:pPr>
        <w:pStyle w:val="a3"/>
        <w:ind w:left="820" w:firstLine="0"/>
        <w:jc w:val="left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описание: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ind w:left="1106" w:hanging="287"/>
        <w:jc w:val="left"/>
        <w:rPr>
          <w:sz w:val="24"/>
        </w:rPr>
      </w:pPr>
      <w:r>
        <w:rPr>
          <w:sz w:val="24"/>
        </w:rPr>
        <w:t>психолого-педагогических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кадровых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ind w:left="1106" w:hanging="287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РППС);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ind w:left="1106" w:hanging="287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ind w:left="1106" w:hanging="287"/>
        <w:jc w:val="left"/>
        <w:rPr>
          <w:sz w:val="24"/>
        </w:rPr>
      </w:pPr>
      <w:r>
        <w:rPr>
          <w:sz w:val="24"/>
        </w:rPr>
        <w:t>обеспеченность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B3340F" w:rsidRDefault="00535DB5">
      <w:pPr>
        <w:pStyle w:val="a3"/>
        <w:jc w:val="left"/>
      </w:pPr>
      <w:r>
        <w:t>В</w:t>
      </w:r>
      <w:r>
        <w:rPr>
          <w:spacing w:val="59"/>
        </w:rPr>
        <w:t xml:space="preserve"> </w:t>
      </w:r>
      <w:r>
        <w:t>разделе</w:t>
      </w:r>
      <w:r>
        <w:rPr>
          <w:spacing w:val="60"/>
        </w:rPr>
        <w:t xml:space="preserve"> </w:t>
      </w:r>
      <w:r>
        <w:t>представлены</w:t>
      </w:r>
      <w:r>
        <w:rPr>
          <w:spacing w:val="60"/>
        </w:rPr>
        <w:t xml:space="preserve"> </w:t>
      </w:r>
      <w:r>
        <w:t>режим</w:t>
      </w:r>
      <w:r>
        <w:rPr>
          <w:spacing w:val="6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распорядок</w:t>
      </w:r>
      <w:r>
        <w:rPr>
          <w:spacing w:val="2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группах,</w:t>
      </w:r>
      <w:r>
        <w:rPr>
          <w:spacing w:val="-57"/>
        </w:rPr>
        <w:t xml:space="preserve"> </w:t>
      </w:r>
      <w:r>
        <w:t>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</w:p>
    <w:p w:rsidR="00B3340F" w:rsidRDefault="00B3340F">
      <w:pPr>
        <w:pStyle w:val="a3"/>
        <w:spacing w:before="5"/>
        <w:ind w:left="0" w:firstLine="0"/>
        <w:jc w:val="left"/>
      </w:pPr>
    </w:p>
    <w:p w:rsidR="00B3340F" w:rsidRDefault="00535DB5">
      <w:pPr>
        <w:pStyle w:val="Heading1"/>
        <w:spacing w:line="274" w:lineRule="exact"/>
        <w:ind w:left="832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B3340F" w:rsidRDefault="00535DB5">
      <w:pPr>
        <w:pStyle w:val="a3"/>
        <w:ind w:right="117"/>
      </w:pPr>
      <w:proofErr w:type="gramStart"/>
      <w:r>
        <w:t>Учитывая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разностороннее развитие детей дошкольного возраста с учетом их возрастных и индивидуальных</w:t>
      </w:r>
      <w:r>
        <w:rPr>
          <w:spacing w:val="-57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</w:t>
      </w:r>
      <w:r>
        <w:t>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и специфичных для детей дошкольного возраста видов деятельности на основе духовно-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</w:t>
      </w:r>
      <w:r>
        <w:t>радиций.</w:t>
      </w:r>
    </w:p>
    <w:p w:rsidR="00B3340F" w:rsidRDefault="00535DB5">
      <w:pPr>
        <w:pStyle w:val="a3"/>
        <w:ind w:left="132" w:right="137" w:firstLine="720"/>
      </w:pPr>
      <w:r>
        <w:t>К традиционным российским духовно-нравственным ценностям относятся, прежде 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 поколений, единство народов</w:t>
      </w:r>
      <w:r>
        <w:rPr>
          <w:spacing w:val="-1"/>
        </w:rPr>
        <w:t xml:space="preserve"> </w:t>
      </w:r>
      <w:r>
        <w:t>России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:rsidR="00B3340F" w:rsidRDefault="00535DB5">
      <w:pPr>
        <w:pStyle w:val="a3"/>
        <w:ind w:right="117"/>
      </w:pPr>
      <w:r>
        <w:t>Программа,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</w:t>
      </w:r>
      <w:r>
        <w:t>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B3340F" w:rsidRDefault="00535DB5">
      <w:pPr>
        <w:pStyle w:val="a3"/>
        <w:ind w:right="122"/>
      </w:pPr>
      <w:proofErr w:type="gramStart"/>
      <w:r>
        <w:t>Цели Программы достигаются через решение следующих задач (п. 1.6.</w:t>
      </w:r>
      <w:proofErr w:type="gramEnd"/>
      <w:r>
        <w:t xml:space="preserve"> </w:t>
      </w:r>
      <w:proofErr w:type="gramStart"/>
      <w:r>
        <w:t>ФГОС ДО, п. 1.1.1</w:t>
      </w:r>
      <w:r>
        <w:rPr>
          <w:spacing w:val="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ДО):</w:t>
      </w:r>
      <w:proofErr w:type="gramEnd"/>
    </w:p>
    <w:p w:rsidR="00B3340F" w:rsidRDefault="00535DB5">
      <w:pPr>
        <w:pStyle w:val="a4"/>
        <w:numPr>
          <w:ilvl w:val="0"/>
          <w:numId w:val="2"/>
        </w:numPr>
        <w:tabs>
          <w:tab w:val="left" w:pos="1245"/>
          <w:tab w:val="left" w:pos="1246"/>
        </w:tabs>
        <w:ind w:right="122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9"/>
          <w:sz w:val="24"/>
        </w:rPr>
        <w:t xml:space="preserve"> </w:t>
      </w:r>
      <w:r>
        <w:rPr>
          <w:sz w:val="24"/>
        </w:rPr>
        <w:t>ДО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</w:t>
      </w:r>
      <w:r>
        <w:rPr>
          <w:sz w:val="24"/>
        </w:rPr>
        <w:t>ммы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B3340F" w:rsidRDefault="00B3340F">
      <w:pPr>
        <w:pStyle w:val="a3"/>
        <w:ind w:left="0" w:firstLine="0"/>
        <w:jc w:val="left"/>
        <w:rPr>
          <w:sz w:val="18"/>
        </w:rPr>
      </w:pPr>
      <w:r w:rsidRPr="00B3340F">
        <w:pict>
          <v:rect id="_x0000_s1027" style="position:absolute;margin-left:56.65pt;margin-top:12.3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3340F" w:rsidRDefault="00535DB5">
      <w:pPr>
        <w:spacing w:before="88" w:line="266" w:lineRule="auto"/>
        <w:ind w:left="112" w:right="140" w:hanging="1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Пункт 5 Основ государственной политики по сохранению и укреплению традиционных российских духовно-нравственных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ценностей, утверждённых Указом Президента Российской Федерации от 9 ноября 2022 г. № 809 (Собрание законодательства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1"/>
          <w:sz w:val="18"/>
        </w:rPr>
        <w:t xml:space="preserve"> </w:t>
      </w:r>
      <w:r>
        <w:rPr>
          <w:sz w:val="18"/>
        </w:rPr>
        <w:t>2022,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46,</w:t>
      </w:r>
      <w:r>
        <w:rPr>
          <w:spacing w:val="1"/>
          <w:sz w:val="18"/>
        </w:rPr>
        <w:t xml:space="preserve"> </w:t>
      </w:r>
      <w:r>
        <w:rPr>
          <w:sz w:val="18"/>
        </w:rPr>
        <w:t>ст.</w:t>
      </w:r>
      <w:r>
        <w:rPr>
          <w:spacing w:val="-2"/>
          <w:sz w:val="18"/>
        </w:rPr>
        <w:t xml:space="preserve"> </w:t>
      </w:r>
      <w:r>
        <w:rPr>
          <w:sz w:val="18"/>
        </w:rPr>
        <w:t>7977).</w:t>
      </w:r>
    </w:p>
    <w:p w:rsidR="00B3340F" w:rsidRDefault="00B3340F">
      <w:pPr>
        <w:spacing w:line="266" w:lineRule="auto"/>
        <w:jc w:val="both"/>
        <w:rPr>
          <w:sz w:val="18"/>
        </w:rPr>
        <w:sectPr w:rsidR="00B3340F">
          <w:pgSz w:w="11900" w:h="16840"/>
          <w:pgMar w:top="1060" w:right="580" w:bottom="280" w:left="1020" w:header="720" w:footer="720" w:gutter="0"/>
          <w:cols w:space="720"/>
        </w:sectPr>
      </w:pPr>
    </w:p>
    <w:p w:rsidR="00B3340F" w:rsidRDefault="00535DB5">
      <w:pPr>
        <w:pStyle w:val="a4"/>
        <w:numPr>
          <w:ilvl w:val="0"/>
          <w:numId w:val="2"/>
        </w:numPr>
        <w:tabs>
          <w:tab w:val="left" w:pos="1246"/>
        </w:tabs>
        <w:spacing w:before="64"/>
        <w:ind w:right="124" w:firstLine="708"/>
        <w:jc w:val="both"/>
        <w:rPr>
          <w:sz w:val="24"/>
        </w:rPr>
      </w:pPr>
      <w:r>
        <w:rPr>
          <w:sz w:val="24"/>
        </w:rPr>
        <w:lastRenderedPageBreak/>
        <w:t>охрана и укрепление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B3340F" w:rsidRDefault="00535DB5">
      <w:pPr>
        <w:pStyle w:val="a4"/>
        <w:numPr>
          <w:ilvl w:val="0"/>
          <w:numId w:val="2"/>
        </w:numPr>
        <w:tabs>
          <w:tab w:val="left" w:pos="1246"/>
        </w:tabs>
        <w:ind w:right="117" w:firstLine="708"/>
        <w:jc w:val="both"/>
        <w:rPr>
          <w:sz w:val="24"/>
        </w:rPr>
      </w:pPr>
      <w:proofErr w:type="gramStart"/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 российского народа – жизнь, достоинство, права и свободы человека, 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 духовного над материальным, гуманизм, милосердие, справедливость, коллекти</w:t>
      </w:r>
      <w:r>
        <w:rPr>
          <w:sz w:val="24"/>
        </w:rPr>
        <w:t>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 и взаимоуважение, историческая память и преемственность поколений, 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России;</w:t>
      </w:r>
      <w:proofErr w:type="gramEnd"/>
      <w:r>
        <w:rPr>
          <w:sz w:val="24"/>
        </w:rPr>
        <w:t xml:space="preserve"> создание условий для формирования ценностного отношения к 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B3340F" w:rsidRDefault="00535DB5">
      <w:pPr>
        <w:pStyle w:val="a4"/>
        <w:numPr>
          <w:ilvl w:val="0"/>
          <w:numId w:val="2"/>
        </w:numPr>
        <w:tabs>
          <w:tab w:val="left" w:pos="1246"/>
        </w:tabs>
        <w:spacing w:before="1"/>
        <w:ind w:right="117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 дошкольного детства независимо от места жительства, пола, нации, языка,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B3340F" w:rsidRDefault="00535DB5">
      <w:pPr>
        <w:pStyle w:val="a4"/>
        <w:numPr>
          <w:ilvl w:val="0"/>
          <w:numId w:val="2"/>
        </w:numPr>
        <w:tabs>
          <w:tab w:val="left" w:pos="1246"/>
        </w:tabs>
        <w:ind w:right="117" w:firstLine="708"/>
        <w:jc w:val="both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миром;</w:t>
      </w:r>
    </w:p>
    <w:p w:rsidR="00B3340F" w:rsidRDefault="00535DB5">
      <w:pPr>
        <w:pStyle w:val="a4"/>
        <w:numPr>
          <w:ilvl w:val="0"/>
          <w:numId w:val="2"/>
        </w:numPr>
        <w:tabs>
          <w:tab w:val="left" w:pos="1246"/>
        </w:tabs>
        <w:ind w:right="120" w:firstLine="708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 и принятых в об</w:t>
      </w:r>
      <w:r>
        <w:rPr>
          <w:sz w:val="24"/>
        </w:rPr>
        <w:t>ществе правил,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 общества;</w:t>
      </w:r>
    </w:p>
    <w:p w:rsidR="00B3340F" w:rsidRDefault="00535DB5">
      <w:pPr>
        <w:pStyle w:val="a4"/>
        <w:numPr>
          <w:ilvl w:val="0"/>
          <w:numId w:val="2"/>
        </w:numPr>
        <w:tabs>
          <w:tab w:val="left" w:pos="1246"/>
        </w:tabs>
        <w:ind w:right="118" w:firstLine="708"/>
        <w:jc w:val="both"/>
        <w:rPr>
          <w:sz w:val="24"/>
        </w:rPr>
      </w:pPr>
      <w:r>
        <w:rPr>
          <w:sz w:val="24"/>
        </w:rPr>
        <w:t>формирование общей культуры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в том числе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патриотизма, интеллек</w:t>
      </w:r>
      <w:r>
        <w:t>туальных и художественно-творческих способностей ребёнка, его инициативности,</w:t>
      </w:r>
      <w:r>
        <w:rPr>
          <w:spacing w:val="-52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B3340F" w:rsidRDefault="00535DB5">
      <w:pPr>
        <w:pStyle w:val="a4"/>
        <w:numPr>
          <w:ilvl w:val="0"/>
          <w:numId w:val="2"/>
        </w:numPr>
        <w:tabs>
          <w:tab w:val="left" w:pos="1246"/>
        </w:tabs>
        <w:spacing w:before="1"/>
        <w:ind w:right="119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B3340F" w:rsidRDefault="00535DB5">
      <w:pPr>
        <w:pStyle w:val="a4"/>
        <w:numPr>
          <w:ilvl w:val="0"/>
          <w:numId w:val="2"/>
        </w:numPr>
        <w:tabs>
          <w:tab w:val="left" w:pos="1246"/>
        </w:tabs>
        <w:ind w:right="117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укрепления здоровья детей;</w:t>
      </w:r>
    </w:p>
    <w:p w:rsidR="00B3340F" w:rsidRDefault="00535DB5">
      <w:pPr>
        <w:pStyle w:val="a4"/>
        <w:numPr>
          <w:ilvl w:val="0"/>
          <w:numId w:val="2"/>
        </w:numPr>
        <w:tabs>
          <w:tab w:val="left" w:pos="1246"/>
        </w:tabs>
        <w:spacing w:before="1"/>
        <w:ind w:right="120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B3340F" w:rsidRDefault="00535DB5">
      <w:pPr>
        <w:pStyle w:val="a4"/>
        <w:numPr>
          <w:ilvl w:val="0"/>
          <w:numId w:val="2"/>
        </w:numPr>
        <w:tabs>
          <w:tab w:val="left" w:pos="1246"/>
        </w:tabs>
        <w:spacing w:before="6" w:line="235" w:lineRule="auto"/>
        <w:ind w:right="119" w:firstLine="707"/>
        <w:jc w:val="both"/>
      </w:pPr>
      <w:r>
        <w:t>достижение детьми на этапе завершения ДО уровня развития, необходимого и 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3340F" w:rsidRDefault="00B3340F">
      <w:pPr>
        <w:pStyle w:val="a3"/>
        <w:spacing w:before="3"/>
        <w:ind w:left="0" w:firstLine="0"/>
        <w:jc w:val="left"/>
      </w:pPr>
    </w:p>
    <w:p w:rsidR="00B3340F" w:rsidRDefault="00535DB5">
      <w:pPr>
        <w:pStyle w:val="Heading1"/>
        <w:spacing w:line="274" w:lineRule="exact"/>
        <w:jc w:val="both"/>
      </w:pP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Программы</w:t>
      </w:r>
    </w:p>
    <w:p w:rsidR="00B3340F" w:rsidRDefault="00535DB5">
      <w:pPr>
        <w:pStyle w:val="a3"/>
        <w:spacing w:line="274" w:lineRule="exact"/>
        <w:ind w:left="820" w:firstLine="0"/>
      </w:pPr>
      <w:r>
        <w:t>Федеральная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</w:rPr>
        <w:t>принципах</w:t>
      </w:r>
      <w:r>
        <w:t>, установленных ФГОСДО:</w:t>
      </w:r>
    </w:p>
    <w:p w:rsidR="00B3340F" w:rsidRDefault="00535DB5">
      <w:pPr>
        <w:pStyle w:val="a4"/>
        <w:numPr>
          <w:ilvl w:val="0"/>
          <w:numId w:val="1"/>
        </w:numPr>
        <w:tabs>
          <w:tab w:val="left" w:pos="1246"/>
        </w:tabs>
        <w:ind w:right="123" w:firstLine="708"/>
        <w:jc w:val="both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 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</w:t>
      </w:r>
      <w:r>
        <w:rPr>
          <w:sz w:val="24"/>
        </w:rPr>
        <w:t>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B3340F" w:rsidRDefault="00535DB5">
      <w:pPr>
        <w:pStyle w:val="a4"/>
        <w:numPr>
          <w:ilvl w:val="0"/>
          <w:numId w:val="1"/>
        </w:numPr>
        <w:tabs>
          <w:tab w:val="left" w:pos="1246"/>
        </w:tabs>
        <w:ind w:right="119" w:firstLine="708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в выборе содержания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 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3340F" w:rsidRDefault="00535DB5">
      <w:pPr>
        <w:pStyle w:val="a4"/>
        <w:numPr>
          <w:ilvl w:val="0"/>
          <w:numId w:val="1"/>
        </w:numPr>
        <w:tabs>
          <w:tab w:val="left" w:pos="1246"/>
        </w:tabs>
        <w:spacing w:before="5" w:line="237" w:lineRule="auto"/>
        <w:ind w:right="116" w:firstLine="708"/>
        <w:jc w:val="both"/>
        <w:rPr>
          <w:sz w:val="24"/>
        </w:rPr>
      </w:pPr>
      <w:r>
        <w:t>содействие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совершеннолетних членов семьи, принимающих участие в воспитании детей младенческого, раннего и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возрастов, а</w:t>
      </w:r>
      <w:r>
        <w:rPr>
          <w:spacing w:val="-3"/>
        </w:rPr>
        <w:t xml:space="preserve"> </w:t>
      </w:r>
      <w:r>
        <w:t>также педагогических</w:t>
      </w:r>
      <w:r>
        <w:rPr>
          <w:spacing w:val="-1"/>
        </w:rPr>
        <w:t xml:space="preserve"> </w:t>
      </w:r>
      <w:r>
        <w:t>работников</w:t>
      </w:r>
      <w:proofErr w:type="gramStart"/>
      <w:r>
        <w:rPr>
          <w:vertAlign w:val="superscript"/>
        </w:rPr>
        <w:t>2</w:t>
      </w:r>
      <w:proofErr w:type="gramEnd"/>
      <w:r>
        <w:t xml:space="preserve"> (далее</w:t>
      </w:r>
      <w:r>
        <w:rPr>
          <w:spacing w:val="-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взрослые)</w:t>
      </w:r>
      <w:r>
        <w:rPr>
          <w:sz w:val="24"/>
        </w:rPr>
        <w:t>;</w:t>
      </w:r>
    </w:p>
    <w:p w:rsidR="00B3340F" w:rsidRDefault="00535DB5">
      <w:pPr>
        <w:pStyle w:val="a4"/>
        <w:numPr>
          <w:ilvl w:val="0"/>
          <w:numId w:val="1"/>
        </w:numPr>
        <w:tabs>
          <w:tab w:val="left" w:pos="1246"/>
        </w:tabs>
        <w:spacing w:before="2" w:line="272" w:lineRule="exact"/>
        <w:ind w:left="1245" w:hanging="426"/>
        <w:jc w:val="both"/>
      </w:pPr>
      <w:r>
        <w:t>признание</w:t>
      </w:r>
      <w:r>
        <w:rPr>
          <w:spacing w:val="-4"/>
        </w:rPr>
        <w:t xml:space="preserve"> </w:t>
      </w:r>
      <w:r>
        <w:t>ребёнк</w:t>
      </w:r>
      <w:r>
        <w:t>а</w:t>
      </w:r>
      <w:r>
        <w:rPr>
          <w:spacing w:val="-4"/>
        </w:rPr>
        <w:t xml:space="preserve"> </w:t>
      </w:r>
      <w:r>
        <w:t>полноценным</w:t>
      </w:r>
      <w:r>
        <w:rPr>
          <w:spacing w:val="-4"/>
        </w:rPr>
        <w:t xml:space="preserve"> </w:t>
      </w:r>
      <w:r>
        <w:t>участником</w:t>
      </w:r>
      <w:r>
        <w:rPr>
          <w:spacing w:val="-5"/>
        </w:rPr>
        <w:t xml:space="preserve"> </w:t>
      </w:r>
      <w:r>
        <w:t>(субъектом)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отношений;</w:t>
      </w:r>
    </w:p>
    <w:p w:rsidR="00B3340F" w:rsidRDefault="00535DB5">
      <w:pPr>
        <w:pStyle w:val="a4"/>
        <w:numPr>
          <w:ilvl w:val="0"/>
          <w:numId w:val="1"/>
        </w:numPr>
        <w:tabs>
          <w:tab w:val="left" w:pos="1246"/>
        </w:tabs>
        <w:spacing w:line="272" w:lineRule="exact"/>
        <w:ind w:left="1245" w:hanging="426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видах деятельности;</w:t>
      </w:r>
    </w:p>
    <w:p w:rsidR="00B3340F" w:rsidRDefault="00535DB5">
      <w:pPr>
        <w:pStyle w:val="a4"/>
        <w:numPr>
          <w:ilvl w:val="0"/>
          <w:numId w:val="1"/>
        </w:numPr>
        <w:tabs>
          <w:tab w:val="left" w:pos="1246"/>
        </w:tabs>
        <w:ind w:left="1245" w:hanging="426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семьей;</w:t>
      </w:r>
    </w:p>
    <w:p w:rsidR="00B3340F" w:rsidRDefault="00535DB5">
      <w:pPr>
        <w:pStyle w:val="a4"/>
        <w:numPr>
          <w:ilvl w:val="0"/>
          <w:numId w:val="1"/>
        </w:numPr>
        <w:tabs>
          <w:tab w:val="left" w:pos="1246"/>
        </w:tabs>
        <w:spacing w:before="1"/>
        <w:ind w:right="120" w:firstLine="708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B3340F" w:rsidRDefault="00B3340F">
      <w:pPr>
        <w:pStyle w:val="a3"/>
        <w:spacing w:before="3"/>
        <w:ind w:left="0" w:firstLine="0"/>
        <w:jc w:val="left"/>
        <w:rPr>
          <w:sz w:val="25"/>
        </w:rPr>
      </w:pPr>
      <w:r w:rsidRPr="00B3340F">
        <w:pict>
          <v:rect id="_x0000_s1026" style="position:absolute;margin-left:56.65pt;margin-top:16.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3340F" w:rsidRDefault="00535DB5">
      <w:pPr>
        <w:spacing w:before="69"/>
        <w:ind w:left="112" w:right="245" w:hanging="1"/>
        <w:rPr>
          <w:sz w:val="18"/>
        </w:rPr>
      </w:pPr>
      <w:r>
        <w:rPr>
          <w:sz w:val="18"/>
          <w:vertAlign w:val="superscript"/>
        </w:rPr>
        <w:t>2</w:t>
      </w:r>
      <w:r>
        <w:rPr>
          <w:sz w:val="18"/>
        </w:rPr>
        <w:t xml:space="preserve"> Пункт 21 статьи 2 Федерального закона от 29 декабря 2012 г. № 273-ФЗ «Об образовании в Российской Федерации» (Собрание</w:t>
      </w:r>
      <w:r>
        <w:rPr>
          <w:spacing w:val="-42"/>
          <w:sz w:val="18"/>
        </w:rPr>
        <w:t xml:space="preserve"> </w:t>
      </w:r>
      <w:r>
        <w:rPr>
          <w:sz w:val="18"/>
        </w:rPr>
        <w:t>законодательств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 Федерации,</w:t>
      </w:r>
      <w:r>
        <w:rPr>
          <w:spacing w:val="1"/>
          <w:sz w:val="18"/>
        </w:rPr>
        <w:t xml:space="preserve"> </w:t>
      </w:r>
      <w:r>
        <w:rPr>
          <w:sz w:val="18"/>
        </w:rPr>
        <w:t>2012,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53, ст.</w:t>
      </w:r>
      <w:r>
        <w:rPr>
          <w:spacing w:val="-2"/>
          <w:sz w:val="18"/>
        </w:rPr>
        <w:t xml:space="preserve"> </w:t>
      </w:r>
      <w:r>
        <w:rPr>
          <w:sz w:val="18"/>
        </w:rPr>
        <w:t>7598).</w:t>
      </w:r>
    </w:p>
    <w:p w:rsidR="00B3340F" w:rsidRDefault="00B3340F">
      <w:pPr>
        <w:rPr>
          <w:sz w:val="18"/>
        </w:rPr>
        <w:sectPr w:rsidR="00B3340F">
          <w:pgSz w:w="11900" w:h="16840"/>
          <w:pgMar w:top="1060" w:right="580" w:bottom="280" w:left="1020" w:header="720" w:footer="720" w:gutter="0"/>
          <w:cols w:space="720"/>
        </w:sectPr>
      </w:pPr>
    </w:p>
    <w:p w:rsidR="00B3340F" w:rsidRDefault="00535DB5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spacing w:before="64"/>
        <w:ind w:right="119" w:firstLine="708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действ</w:t>
      </w:r>
      <w:r>
        <w:rPr>
          <w:sz w:val="24"/>
        </w:rPr>
        <w:t>ий</w:t>
      </w:r>
      <w:r>
        <w:rPr>
          <w:spacing w:val="3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B3340F" w:rsidRDefault="00535DB5">
      <w:pPr>
        <w:pStyle w:val="a4"/>
        <w:numPr>
          <w:ilvl w:val="0"/>
          <w:numId w:val="1"/>
        </w:numPr>
        <w:tabs>
          <w:tab w:val="left" w:pos="1245"/>
          <w:tab w:val="left" w:pos="1246"/>
          <w:tab w:val="left" w:pos="2663"/>
          <w:tab w:val="left" w:pos="4317"/>
          <w:tab w:val="left" w:pos="5985"/>
          <w:tab w:val="left" w:pos="7562"/>
          <w:tab w:val="left" w:pos="9285"/>
        </w:tabs>
        <w:ind w:right="119" w:firstLine="708"/>
        <w:rPr>
          <w:sz w:val="24"/>
        </w:rPr>
      </w:pPr>
      <w:r>
        <w:rPr>
          <w:sz w:val="24"/>
        </w:rPr>
        <w:t>возрастная</w:t>
      </w:r>
      <w:r>
        <w:rPr>
          <w:sz w:val="24"/>
        </w:rPr>
        <w:tab/>
        <w:t>адекватность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(соответствие</w:t>
      </w:r>
      <w:r>
        <w:rPr>
          <w:sz w:val="24"/>
        </w:rPr>
        <w:tab/>
      </w:r>
      <w:r>
        <w:rPr>
          <w:spacing w:val="-1"/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B3340F" w:rsidRDefault="00535DB5">
      <w:pPr>
        <w:pStyle w:val="a4"/>
        <w:numPr>
          <w:ilvl w:val="0"/>
          <w:numId w:val="1"/>
        </w:numPr>
        <w:tabs>
          <w:tab w:val="left" w:pos="1246"/>
        </w:tabs>
        <w:ind w:left="1245" w:hanging="426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B3340F" w:rsidRDefault="00B3340F">
      <w:pPr>
        <w:pStyle w:val="a3"/>
        <w:ind w:left="0" w:firstLine="0"/>
        <w:jc w:val="left"/>
      </w:pPr>
    </w:p>
    <w:p w:rsidR="00B3340F" w:rsidRDefault="00535DB5">
      <w:pPr>
        <w:pStyle w:val="a3"/>
        <w:spacing w:before="1"/>
        <w:ind w:left="832" w:firstLine="0"/>
        <w:jc w:val="left"/>
      </w:pPr>
      <w:r>
        <w:t>Основные</w:t>
      </w:r>
      <w:r>
        <w:rPr>
          <w:spacing w:val="-4"/>
        </w:rPr>
        <w:t xml:space="preserve"> </w:t>
      </w:r>
      <w:r w:rsidRPr="00535DB5">
        <w:t>подходы</w:t>
      </w:r>
      <w:r>
        <w:rPr>
          <w:b/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Программы.</w:t>
      </w:r>
    </w:p>
    <w:p w:rsidR="00B3340F" w:rsidRDefault="00535DB5">
      <w:pPr>
        <w:pStyle w:val="a3"/>
        <w:ind w:left="1104" w:firstLine="0"/>
        <w:jc w:val="left"/>
      </w:pPr>
      <w:r>
        <w:t>Программа: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246"/>
        </w:tabs>
        <w:ind w:right="159" w:firstLine="708"/>
        <w:rPr>
          <w:sz w:val="24"/>
        </w:rPr>
      </w:pPr>
      <w:proofErr w:type="gramStart"/>
      <w:r>
        <w:rPr>
          <w:sz w:val="24"/>
        </w:rPr>
        <w:t>сформирована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образования;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246"/>
        </w:tabs>
        <w:ind w:right="159" w:firstLine="708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246"/>
        </w:tabs>
        <w:ind w:right="156" w:firstLine="708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246"/>
        </w:tabs>
        <w:ind w:right="156" w:firstLine="708"/>
        <w:rPr>
          <w:sz w:val="24"/>
        </w:rPr>
      </w:pP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и индивидуализации, развития личности детей дошкольного возраста и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Программы).</w:t>
      </w:r>
    </w:p>
    <w:p w:rsidR="00B3340F" w:rsidRDefault="00B3340F">
      <w:pPr>
        <w:pStyle w:val="a3"/>
        <w:spacing w:before="4"/>
        <w:ind w:left="0" w:firstLine="0"/>
        <w:jc w:val="left"/>
      </w:pPr>
    </w:p>
    <w:p w:rsidR="00B3340F" w:rsidRDefault="00535DB5">
      <w:pPr>
        <w:pStyle w:val="Heading1"/>
        <w:spacing w:before="1" w:line="274" w:lineRule="exact"/>
        <w:jc w:val="both"/>
      </w:pPr>
      <w:r>
        <w:t>Значимые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характеристики</w:t>
      </w:r>
    </w:p>
    <w:p w:rsidR="00B3340F" w:rsidRDefault="00535DB5">
      <w:pPr>
        <w:ind w:left="112" w:right="651" w:firstLine="708"/>
        <w:jc w:val="both"/>
        <w:rPr>
          <w:sz w:val="24"/>
        </w:rPr>
      </w:pPr>
      <w:r>
        <w:rPr>
          <w:b/>
          <w:i/>
          <w:sz w:val="24"/>
        </w:rPr>
        <w:t xml:space="preserve">Основные участники реализации Программы: </w:t>
      </w:r>
      <w:r>
        <w:rPr>
          <w:sz w:val="24"/>
        </w:rPr>
        <w:t>педагоги, обучающиеся,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представители).</w:t>
      </w:r>
    </w:p>
    <w:p w:rsidR="00B3340F" w:rsidRDefault="00535DB5">
      <w:pPr>
        <w:pStyle w:val="a3"/>
        <w:ind w:right="639"/>
      </w:pPr>
      <w:r>
        <w:rPr>
          <w:b/>
          <w:i/>
        </w:rPr>
        <w:t>Социальными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заказчиками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реализации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комплекса</w:t>
      </w:r>
      <w:r>
        <w:rPr>
          <w:spacing w:val="-57"/>
        </w:rPr>
        <w:t xml:space="preserve"> </w:t>
      </w:r>
      <w:r>
        <w:t>образовательных услуг выступают, в первую очередь, родители (з</w:t>
      </w:r>
      <w:r>
        <w:t>аконные представители)</w:t>
      </w:r>
      <w:r>
        <w:rPr>
          <w:spacing w:val="1"/>
        </w:rPr>
        <w:t xml:space="preserve"> </w:t>
      </w:r>
      <w:r>
        <w:t>обучающихся, как гаранты реализации прав ребенка на уход, присмотр и оздоровление,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обучение.</w:t>
      </w:r>
    </w:p>
    <w:p w:rsidR="00B3340F" w:rsidRDefault="00535DB5">
      <w:pPr>
        <w:pStyle w:val="a3"/>
        <w:ind w:left="820" w:firstLine="0"/>
      </w:pPr>
      <w:r>
        <w:t>Особенности</w:t>
      </w:r>
      <w:r>
        <w:rPr>
          <w:spacing w:val="-3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Программы: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ind w:left="1106" w:hanging="287"/>
        <w:rPr>
          <w:sz w:val="24"/>
        </w:rPr>
      </w:pPr>
      <w:r>
        <w:rPr>
          <w:sz w:val="24"/>
        </w:rPr>
        <w:t>условия,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ДОО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целей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Программы;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ind w:left="1106" w:hanging="287"/>
        <w:rPr>
          <w:sz w:val="24"/>
        </w:rPr>
      </w:pPr>
      <w:r>
        <w:rPr>
          <w:sz w:val="24"/>
        </w:rPr>
        <w:t>социальный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заказ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представителей);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ind w:left="1106" w:hanging="287"/>
        <w:rPr>
          <w:sz w:val="24"/>
        </w:rPr>
      </w:pP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контингент;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ind w:left="1106" w:hanging="287"/>
        <w:rPr>
          <w:sz w:val="24"/>
        </w:rPr>
      </w:pPr>
      <w:r>
        <w:rPr>
          <w:sz w:val="24"/>
        </w:rPr>
        <w:t>кадровый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ind w:left="1106" w:hanging="287"/>
        <w:jc w:val="left"/>
        <w:rPr>
          <w:sz w:val="24"/>
        </w:rPr>
      </w:pPr>
      <w:r>
        <w:rPr>
          <w:sz w:val="24"/>
        </w:rPr>
        <w:t>культурно-образовательные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79</w:t>
      </w:r>
      <w:r>
        <w:rPr>
          <w:spacing w:val="-4"/>
          <w:sz w:val="24"/>
        </w:rPr>
        <w:t xml:space="preserve"> </w:t>
      </w:r>
      <w:r>
        <w:rPr>
          <w:sz w:val="24"/>
        </w:rPr>
        <w:t>«Соловушка»;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ind w:left="1106" w:hanging="287"/>
        <w:jc w:val="left"/>
        <w:rPr>
          <w:sz w:val="24"/>
        </w:rPr>
      </w:pPr>
      <w:r>
        <w:rPr>
          <w:sz w:val="24"/>
        </w:rPr>
        <w:t>климатические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особенности;</w:t>
      </w:r>
    </w:p>
    <w:p w:rsidR="00B3340F" w:rsidRDefault="00535DB5">
      <w:pPr>
        <w:pStyle w:val="a4"/>
        <w:numPr>
          <w:ilvl w:val="0"/>
          <w:numId w:val="3"/>
        </w:numPr>
        <w:tabs>
          <w:tab w:val="left" w:pos="1107"/>
        </w:tabs>
        <w:ind w:left="1106" w:hanging="287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социумом.</w:t>
      </w:r>
    </w:p>
    <w:sectPr w:rsidR="00B3340F" w:rsidSect="00B3340F">
      <w:pgSz w:w="11900" w:h="16840"/>
      <w:pgMar w:top="1060" w:right="5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E772E"/>
    <w:multiLevelType w:val="hybridMultilevel"/>
    <w:tmpl w:val="BE8C7AB0"/>
    <w:lvl w:ilvl="0" w:tplc="3B5A750C">
      <w:start w:val="1"/>
      <w:numFmt w:val="decimal"/>
      <w:lvlText w:val="%1)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18B9DA">
      <w:numFmt w:val="bullet"/>
      <w:lvlText w:val="•"/>
      <w:lvlJc w:val="left"/>
      <w:pPr>
        <w:ind w:left="1138" w:hanging="425"/>
      </w:pPr>
      <w:rPr>
        <w:rFonts w:hint="default"/>
        <w:lang w:val="ru-RU" w:eastAsia="en-US" w:bidi="ar-SA"/>
      </w:rPr>
    </w:lvl>
    <w:lvl w:ilvl="2" w:tplc="8A205E9A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3" w:tplc="A45A907A">
      <w:numFmt w:val="bullet"/>
      <w:lvlText w:val="•"/>
      <w:lvlJc w:val="left"/>
      <w:pPr>
        <w:ind w:left="3174" w:hanging="425"/>
      </w:pPr>
      <w:rPr>
        <w:rFonts w:hint="default"/>
        <w:lang w:val="ru-RU" w:eastAsia="en-US" w:bidi="ar-SA"/>
      </w:rPr>
    </w:lvl>
    <w:lvl w:ilvl="4" w:tplc="27EC1432">
      <w:numFmt w:val="bullet"/>
      <w:lvlText w:val="•"/>
      <w:lvlJc w:val="left"/>
      <w:pPr>
        <w:ind w:left="4192" w:hanging="425"/>
      </w:pPr>
      <w:rPr>
        <w:rFonts w:hint="default"/>
        <w:lang w:val="ru-RU" w:eastAsia="en-US" w:bidi="ar-SA"/>
      </w:rPr>
    </w:lvl>
    <w:lvl w:ilvl="5" w:tplc="06DEB6E6">
      <w:numFmt w:val="bullet"/>
      <w:lvlText w:val="•"/>
      <w:lvlJc w:val="left"/>
      <w:pPr>
        <w:ind w:left="5210" w:hanging="425"/>
      </w:pPr>
      <w:rPr>
        <w:rFonts w:hint="default"/>
        <w:lang w:val="ru-RU" w:eastAsia="en-US" w:bidi="ar-SA"/>
      </w:rPr>
    </w:lvl>
    <w:lvl w:ilvl="6" w:tplc="4AF29CFA">
      <w:numFmt w:val="bullet"/>
      <w:lvlText w:val="•"/>
      <w:lvlJc w:val="left"/>
      <w:pPr>
        <w:ind w:left="6228" w:hanging="425"/>
      </w:pPr>
      <w:rPr>
        <w:rFonts w:hint="default"/>
        <w:lang w:val="ru-RU" w:eastAsia="en-US" w:bidi="ar-SA"/>
      </w:rPr>
    </w:lvl>
    <w:lvl w:ilvl="7" w:tplc="CCBE1668">
      <w:numFmt w:val="bullet"/>
      <w:lvlText w:val="•"/>
      <w:lvlJc w:val="left"/>
      <w:pPr>
        <w:ind w:left="7246" w:hanging="425"/>
      </w:pPr>
      <w:rPr>
        <w:rFonts w:hint="default"/>
        <w:lang w:val="ru-RU" w:eastAsia="en-US" w:bidi="ar-SA"/>
      </w:rPr>
    </w:lvl>
    <w:lvl w:ilvl="8" w:tplc="0664A838">
      <w:numFmt w:val="bullet"/>
      <w:lvlText w:val="•"/>
      <w:lvlJc w:val="left"/>
      <w:pPr>
        <w:ind w:left="8264" w:hanging="425"/>
      </w:pPr>
      <w:rPr>
        <w:rFonts w:hint="default"/>
        <w:lang w:val="ru-RU" w:eastAsia="en-US" w:bidi="ar-SA"/>
      </w:rPr>
    </w:lvl>
  </w:abstractNum>
  <w:abstractNum w:abstractNumId="1">
    <w:nsid w:val="693E45AE"/>
    <w:multiLevelType w:val="hybridMultilevel"/>
    <w:tmpl w:val="ACEEABDC"/>
    <w:lvl w:ilvl="0" w:tplc="C34CD840">
      <w:numFmt w:val="bullet"/>
      <w:lvlText w:val="–"/>
      <w:lvlJc w:val="left"/>
      <w:pPr>
        <w:ind w:left="112" w:hanging="286"/>
      </w:pPr>
      <w:rPr>
        <w:rFonts w:hint="default"/>
        <w:w w:val="97"/>
        <w:lang w:val="ru-RU" w:eastAsia="en-US" w:bidi="ar-SA"/>
      </w:rPr>
    </w:lvl>
    <w:lvl w:ilvl="1" w:tplc="AA46AD44">
      <w:numFmt w:val="bullet"/>
      <w:lvlText w:val="–"/>
      <w:lvlJc w:val="left"/>
      <w:pPr>
        <w:ind w:left="1538" w:hanging="360"/>
      </w:pPr>
      <w:rPr>
        <w:rFonts w:ascii="Times New Roman" w:eastAsia="Times New Roman" w:hAnsi="Times New Roman" w:cs="Times New Roman" w:hint="default"/>
        <w:color w:val="000008"/>
        <w:w w:val="97"/>
        <w:sz w:val="24"/>
        <w:szCs w:val="24"/>
        <w:lang w:val="ru-RU" w:eastAsia="en-US" w:bidi="ar-SA"/>
      </w:rPr>
    </w:lvl>
    <w:lvl w:ilvl="2" w:tplc="B8CAAAFC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3" w:tplc="08D2E182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4" w:tplc="DAF81672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  <w:lvl w:ilvl="5" w:tplc="7570A454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C02289E4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7" w:tplc="51721AEE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A754E83A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2">
    <w:nsid w:val="6AB20037"/>
    <w:multiLevelType w:val="hybridMultilevel"/>
    <w:tmpl w:val="C7F0EDF8"/>
    <w:lvl w:ilvl="0" w:tplc="DD3496D8">
      <w:start w:val="1"/>
      <w:numFmt w:val="decimal"/>
      <w:lvlText w:val="%1)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C20456">
      <w:numFmt w:val="bullet"/>
      <w:lvlText w:val="•"/>
      <w:lvlJc w:val="left"/>
      <w:pPr>
        <w:ind w:left="1138" w:hanging="425"/>
      </w:pPr>
      <w:rPr>
        <w:rFonts w:hint="default"/>
        <w:lang w:val="ru-RU" w:eastAsia="en-US" w:bidi="ar-SA"/>
      </w:rPr>
    </w:lvl>
    <w:lvl w:ilvl="2" w:tplc="B7E0BAF0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3" w:tplc="FF4ED75C">
      <w:numFmt w:val="bullet"/>
      <w:lvlText w:val="•"/>
      <w:lvlJc w:val="left"/>
      <w:pPr>
        <w:ind w:left="3174" w:hanging="425"/>
      </w:pPr>
      <w:rPr>
        <w:rFonts w:hint="default"/>
        <w:lang w:val="ru-RU" w:eastAsia="en-US" w:bidi="ar-SA"/>
      </w:rPr>
    </w:lvl>
    <w:lvl w:ilvl="4" w:tplc="9B581F8C">
      <w:numFmt w:val="bullet"/>
      <w:lvlText w:val="•"/>
      <w:lvlJc w:val="left"/>
      <w:pPr>
        <w:ind w:left="4192" w:hanging="425"/>
      </w:pPr>
      <w:rPr>
        <w:rFonts w:hint="default"/>
        <w:lang w:val="ru-RU" w:eastAsia="en-US" w:bidi="ar-SA"/>
      </w:rPr>
    </w:lvl>
    <w:lvl w:ilvl="5" w:tplc="9CB41D2C">
      <w:numFmt w:val="bullet"/>
      <w:lvlText w:val="•"/>
      <w:lvlJc w:val="left"/>
      <w:pPr>
        <w:ind w:left="5210" w:hanging="425"/>
      </w:pPr>
      <w:rPr>
        <w:rFonts w:hint="default"/>
        <w:lang w:val="ru-RU" w:eastAsia="en-US" w:bidi="ar-SA"/>
      </w:rPr>
    </w:lvl>
    <w:lvl w:ilvl="6" w:tplc="79343B3E">
      <w:numFmt w:val="bullet"/>
      <w:lvlText w:val="•"/>
      <w:lvlJc w:val="left"/>
      <w:pPr>
        <w:ind w:left="6228" w:hanging="425"/>
      </w:pPr>
      <w:rPr>
        <w:rFonts w:hint="default"/>
        <w:lang w:val="ru-RU" w:eastAsia="en-US" w:bidi="ar-SA"/>
      </w:rPr>
    </w:lvl>
    <w:lvl w:ilvl="7" w:tplc="29D06016">
      <w:numFmt w:val="bullet"/>
      <w:lvlText w:val="•"/>
      <w:lvlJc w:val="left"/>
      <w:pPr>
        <w:ind w:left="7246" w:hanging="425"/>
      </w:pPr>
      <w:rPr>
        <w:rFonts w:hint="default"/>
        <w:lang w:val="ru-RU" w:eastAsia="en-US" w:bidi="ar-SA"/>
      </w:rPr>
    </w:lvl>
    <w:lvl w:ilvl="8" w:tplc="98020868">
      <w:numFmt w:val="bullet"/>
      <w:lvlText w:val="•"/>
      <w:lvlJc w:val="left"/>
      <w:pPr>
        <w:ind w:left="8264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3340F"/>
    <w:rsid w:val="00535DB5"/>
    <w:rsid w:val="00B3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34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3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340F"/>
    <w:pPr>
      <w:ind w:left="11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3340F"/>
    <w:pPr>
      <w:ind w:left="82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3340F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3340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2399</Words>
  <Characters>13680</Characters>
  <Application>Microsoft Office Word</Application>
  <DocSecurity>0</DocSecurity>
  <Lines>114</Lines>
  <Paragraphs>32</Paragraphs>
  <ScaleCrop>false</ScaleCrop>
  <Company/>
  <LinksUpToDate>false</LinksUpToDate>
  <CharactersWithSpaces>16047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&lt;4D6963726F736F667420576F7264202D20CAF0E0F2EAE0FF20EFF0E5E7E5EDF2E0F6E8FF20CECF20C4CE20C4CED3203739&gt;</dc:title>
  <dc:creator>&lt;C2E8EAF2EEF02031393731&gt;</dc:creator>
  <cp:lastModifiedBy>Пользователь</cp:lastModifiedBy>
  <cp:revision>2</cp:revision>
  <dcterms:created xsi:type="dcterms:W3CDTF">2024-01-31T11:22:00Z</dcterms:created>
  <dcterms:modified xsi:type="dcterms:W3CDTF">2024-02-01T13:38:00Z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2024-01-31T00:00:00Z</vt:filetime>
  </property>
</Properties>
</file>